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20B82" w14:textId="4B132195" w:rsidR="00DD2CF6" w:rsidRDefault="00F5606B" w:rsidP="00F5606B">
      <w:pPr>
        <w:jc w:val="center"/>
        <w:rPr>
          <w:sz w:val="28"/>
          <w:szCs w:val="28"/>
        </w:rPr>
      </w:pPr>
      <w:r w:rsidRPr="00F5606B">
        <w:rPr>
          <w:b/>
          <w:bCs/>
          <w:sz w:val="36"/>
          <w:szCs w:val="36"/>
        </w:rPr>
        <w:t>BPAL regimen</w:t>
      </w:r>
      <w:r>
        <w:rPr>
          <w:b/>
          <w:bCs/>
          <w:sz w:val="36"/>
          <w:szCs w:val="36"/>
        </w:rPr>
        <w:t xml:space="preserve"> </w:t>
      </w:r>
    </w:p>
    <w:p w14:paraId="37FC1DC8" w14:textId="2BEEE7E3" w:rsidR="00F5606B" w:rsidRDefault="00F5606B" w:rsidP="00F5606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BPAL is a 26-week regimen for XDR TB or not tolerated MDR TB treatment. It consists of the medication Bedaquiline, Linezolid and Pretomanid.</w:t>
      </w:r>
    </w:p>
    <w:p w14:paraId="4486F4BF" w14:textId="23EB3593" w:rsidR="00F5606B" w:rsidRDefault="00F5606B" w:rsidP="00F5606B">
      <w:pPr>
        <w:spacing w:line="240" w:lineRule="auto"/>
        <w:rPr>
          <w:b/>
          <w:bCs/>
          <w:sz w:val="24"/>
          <w:szCs w:val="24"/>
        </w:rPr>
      </w:pPr>
      <w:r w:rsidRPr="00F5606B">
        <w:rPr>
          <w:b/>
          <w:bCs/>
          <w:sz w:val="24"/>
          <w:szCs w:val="24"/>
        </w:rPr>
        <w:t>Treatment regimen and dosage:</w:t>
      </w:r>
    </w:p>
    <w:p w14:paraId="0640B55E" w14:textId="77777777" w:rsidR="00F5606B" w:rsidRPr="00F5606B" w:rsidRDefault="00F5606B" w:rsidP="00F5606B">
      <w:pPr>
        <w:spacing w:after="0" w:line="240" w:lineRule="auto"/>
        <w:rPr>
          <w:sz w:val="24"/>
          <w:szCs w:val="24"/>
        </w:rPr>
      </w:pPr>
      <w:r w:rsidRPr="00F5606B">
        <w:rPr>
          <w:sz w:val="24"/>
          <w:szCs w:val="24"/>
        </w:rPr>
        <w:t>Take the combination regimen with food.</w:t>
      </w:r>
    </w:p>
    <w:p w14:paraId="11731030" w14:textId="143C9071" w:rsidR="00F5606B" w:rsidRPr="00F5606B" w:rsidRDefault="00F5606B" w:rsidP="009F24FA">
      <w:pPr>
        <w:spacing w:after="0" w:line="240" w:lineRule="auto"/>
        <w:rPr>
          <w:b/>
          <w:bCs/>
          <w:sz w:val="24"/>
          <w:szCs w:val="24"/>
        </w:rPr>
      </w:pPr>
      <w:r w:rsidRPr="00F5606B">
        <w:rPr>
          <w:sz w:val="24"/>
          <w:szCs w:val="24"/>
        </w:rPr>
        <w:t>Doses of the regimen missed can be made up at the end of treatment</w:t>
      </w:r>
      <w:r w:rsidR="009F24FA">
        <w:rPr>
          <w:sz w:val="24"/>
          <w:szCs w:val="24"/>
        </w:rPr>
        <w:t>:</w:t>
      </w:r>
    </w:p>
    <w:p w14:paraId="6E39FF65" w14:textId="19478569" w:rsidR="00F5606B" w:rsidRPr="00F5606B" w:rsidRDefault="00F5606B" w:rsidP="00F5606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5606B">
        <w:rPr>
          <w:sz w:val="24"/>
          <w:szCs w:val="24"/>
        </w:rPr>
        <w:t xml:space="preserve">Pretomanid Tablet 200 mg orally once daily for 26 weeks. </w:t>
      </w:r>
      <w:r w:rsidR="009F24FA">
        <w:rPr>
          <w:sz w:val="24"/>
          <w:szCs w:val="24"/>
        </w:rPr>
        <w:t>(182 daily doses)</w:t>
      </w:r>
    </w:p>
    <w:p w14:paraId="5AAA22C0" w14:textId="4B8651F3" w:rsidR="00F5606B" w:rsidRPr="00F5606B" w:rsidRDefault="00F5606B" w:rsidP="00F5606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5606B">
        <w:rPr>
          <w:sz w:val="24"/>
          <w:szCs w:val="24"/>
        </w:rPr>
        <w:t xml:space="preserve">Bedaquiline </w:t>
      </w:r>
      <w:r w:rsidR="000124FC">
        <w:rPr>
          <w:sz w:val="24"/>
          <w:szCs w:val="24"/>
        </w:rPr>
        <w:t xml:space="preserve"> </w:t>
      </w:r>
      <w:r w:rsidR="009F24FA">
        <w:rPr>
          <w:sz w:val="24"/>
          <w:szCs w:val="24"/>
        </w:rPr>
        <w:t xml:space="preserve"> </w:t>
      </w:r>
      <w:r w:rsidR="009F24FA" w:rsidRPr="009F24FA">
        <w:rPr>
          <w:b/>
          <w:bCs/>
          <w:sz w:val="24"/>
          <w:szCs w:val="24"/>
        </w:rPr>
        <w:t xml:space="preserve">week 1-2 </w:t>
      </w:r>
      <w:r w:rsidRPr="009F24FA">
        <w:rPr>
          <w:b/>
          <w:bCs/>
          <w:sz w:val="24"/>
          <w:szCs w:val="24"/>
        </w:rPr>
        <w:t xml:space="preserve">400 mg orally once daily </w:t>
      </w:r>
      <w:r w:rsidRPr="00F5606B">
        <w:rPr>
          <w:sz w:val="24"/>
          <w:szCs w:val="24"/>
        </w:rPr>
        <w:t>followed by</w:t>
      </w:r>
    </w:p>
    <w:p w14:paraId="527C05A5" w14:textId="4CC5C6BF" w:rsidR="00F5606B" w:rsidRPr="00F5606B" w:rsidRDefault="009F24FA" w:rsidP="009F24FA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Week 2-24 </w:t>
      </w:r>
      <w:r w:rsidR="00F5606B" w:rsidRPr="009F24FA">
        <w:rPr>
          <w:b/>
          <w:bCs/>
          <w:sz w:val="24"/>
          <w:szCs w:val="24"/>
        </w:rPr>
        <w:t xml:space="preserve">200 mg 3 times per week, </w:t>
      </w:r>
      <w:r w:rsidR="00F5606B" w:rsidRPr="009F24FA">
        <w:rPr>
          <w:sz w:val="24"/>
          <w:szCs w:val="24"/>
        </w:rPr>
        <w:t>with at least 48 hours between doses</w:t>
      </w:r>
    </w:p>
    <w:p w14:paraId="37FB3ECD" w14:textId="30F429BF" w:rsidR="00F5606B" w:rsidRDefault="00F5606B" w:rsidP="00F5606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5606B">
        <w:rPr>
          <w:sz w:val="24"/>
          <w:szCs w:val="24"/>
        </w:rPr>
        <w:t>Linezolid (1,200 mg daily orally for up to 26 weeks, with dose adjustments for known linezolid toxicities)</w:t>
      </w:r>
    </w:p>
    <w:p w14:paraId="21F24C3F" w14:textId="2BC283E7" w:rsidR="00B30C65" w:rsidRDefault="00F35FDE" w:rsidP="00B30C65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Note NIX trial looked at LZD 1200mg, but many patients had to stop</w:t>
      </w:r>
      <w:r w:rsidR="00B13F74">
        <w:rPr>
          <w:sz w:val="24"/>
          <w:szCs w:val="24"/>
        </w:rPr>
        <w:t xml:space="preserve"> due to toxicity. Depending on levels 600</w:t>
      </w:r>
      <w:r w:rsidR="00A25EE1">
        <w:rPr>
          <w:sz w:val="24"/>
          <w:szCs w:val="24"/>
        </w:rPr>
        <w:t xml:space="preserve"> </w:t>
      </w:r>
      <w:r w:rsidR="00B13F74">
        <w:rPr>
          <w:sz w:val="24"/>
          <w:szCs w:val="24"/>
        </w:rPr>
        <w:t xml:space="preserve">mg </w:t>
      </w:r>
      <w:r w:rsidR="00956E51">
        <w:rPr>
          <w:sz w:val="24"/>
          <w:szCs w:val="24"/>
        </w:rPr>
        <w:t>daily or TIW can be used</w:t>
      </w:r>
    </w:p>
    <w:p w14:paraId="6A3C61BB" w14:textId="297E3E58" w:rsidR="004A1C4B" w:rsidRDefault="004A1C4B" w:rsidP="004A1C4B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14509" w:type="dxa"/>
        <w:tblLook w:val="04A0" w:firstRow="1" w:lastRow="0" w:firstColumn="1" w:lastColumn="0" w:noHBand="0" w:noVBand="1"/>
      </w:tblPr>
      <w:tblGrid>
        <w:gridCol w:w="2762"/>
        <w:gridCol w:w="1283"/>
        <w:gridCol w:w="1260"/>
        <w:gridCol w:w="1110"/>
        <w:gridCol w:w="1530"/>
        <w:gridCol w:w="1530"/>
        <w:gridCol w:w="1530"/>
        <w:gridCol w:w="1530"/>
        <w:gridCol w:w="1974"/>
      </w:tblGrid>
      <w:tr w:rsidR="004A1C4B" w14:paraId="0B8B2606" w14:textId="77777777" w:rsidTr="00A904E1">
        <w:tc>
          <w:tcPr>
            <w:tcW w:w="2762" w:type="dxa"/>
          </w:tcPr>
          <w:p w14:paraId="0C9EA0CC" w14:textId="464A91D2" w:rsidR="004A1C4B" w:rsidRPr="004A1C4B" w:rsidRDefault="004A1C4B" w:rsidP="00A904E1">
            <w:pPr>
              <w:rPr>
                <w:b/>
                <w:bCs/>
                <w:sz w:val="24"/>
                <w:szCs w:val="24"/>
              </w:rPr>
            </w:pPr>
            <w:r w:rsidRPr="004A1C4B">
              <w:rPr>
                <w:b/>
                <w:bCs/>
                <w:sz w:val="24"/>
                <w:szCs w:val="24"/>
              </w:rPr>
              <w:t>Prior to Starting</w:t>
            </w:r>
          </w:p>
        </w:tc>
        <w:tc>
          <w:tcPr>
            <w:tcW w:w="1283" w:type="dxa"/>
          </w:tcPr>
          <w:p w14:paraId="3C8B7159" w14:textId="68D53B44" w:rsidR="004A1C4B" w:rsidRPr="004A1C4B" w:rsidRDefault="004A1C4B" w:rsidP="00A904E1">
            <w:pPr>
              <w:rPr>
                <w:b/>
                <w:bCs/>
                <w:sz w:val="24"/>
                <w:szCs w:val="24"/>
              </w:rPr>
            </w:pPr>
            <w:r w:rsidRPr="004A1C4B">
              <w:rPr>
                <w:b/>
                <w:bCs/>
                <w:sz w:val="24"/>
                <w:szCs w:val="24"/>
              </w:rPr>
              <w:t>Week 1-2</w:t>
            </w:r>
          </w:p>
        </w:tc>
        <w:tc>
          <w:tcPr>
            <w:tcW w:w="1260" w:type="dxa"/>
          </w:tcPr>
          <w:p w14:paraId="4C8848DC" w14:textId="332114CC" w:rsidR="004A1C4B" w:rsidRPr="004A1C4B" w:rsidRDefault="004A1C4B" w:rsidP="00A904E1">
            <w:pPr>
              <w:rPr>
                <w:b/>
                <w:bCs/>
                <w:sz w:val="24"/>
                <w:szCs w:val="24"/>
              </w:rPr>
            </w:pPr>
            <w:r w:rsidRPr="004A1C4B">
              <w:rPr>
                <w:b/>
                <w:bCs/>
                <w:sz w:val="24"/>
                <w:szCs w:val="24"/>
              </w:rPr>
              <w:t>Week</w:t>
            </w:r>
            <w:r w:rsidR="00BF2A7E">
              <w:rPr>
                <w:b/>
                <w:bCs/>
                <w:sz w:val="24"/>
                <w:szCs w:val="24"/>
              </w:rPr>
              <w:t>3-4</w:t>
            </w:r>
          </w:p>
        </w:tc>
        <w:tc>
          <w:tcPr>
            <w:tcW w:w="1110" w:type="dxa"/>
          </w:tcPr>
          <w:p w14:paraId="235FFE7C" w14:textId="6314E75E" w:rsidR="004A1C4B" w:rsidRPr="004A1C4B" w:rsidRDefault="00BF2A7E" w:rsidP="00A904E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Month 2</w:t>
            </w:r>
          </w:p>
        </w:tc>
        <w:tc>
          <w:tcPr>
            <w:tcW w:w="1530" w:type="dxa"/>
          </w:tcPr>
          <w:p w14:paraId="34B2975D" w14:textId="7157A55A" w:rsidR="004A1C4B" w:rsidRPr="004A1C4B" w:rsidRDefault="00BF2A7E" w:rsidP="00A904E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Month</w:t>
            </w:r>
            <w:r w:rsidR="0049289E">
              <w:rPr>
                <w:b/>
                <w:bCs/>
                <w:sz w:val="24"/>
                <w:szCs w:val="24"/>
              </w:rPr>
              <w:t xml:space="preserve"> 3</w:t>
            </w:r>
          </w:p>
        </w:tc>
        <w:tc>
          <w:tcPr>
            <w:tcW w:w="1530" w:type="dxa"/>
          </w:tcPr>
          <w:p w14:paraId="4265AD17" w14:textId="11A7D99C" w:rsidR="004A1C4B" w:rsidRPr="004A1C4B" w:rsidRDefault="00BF2A7E" w:rsidP="00A904E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Month</w:t>
            </w:r>
            <w:r w:rsidR="0049289E">
              <w:rPr>
                <w:b/>
                <w:bCs/>
                <w:sz w:val="24"/>
                <w:szCs w:val="24"/>
              </w:rPr>
              <w:t xml:space="preserve"> 4</w:t>
            </w:r>
          </w:p>
        </w:tc>
        <w:tc>
          <w:tcPr>
            <w:tcW w:w="1530" w:type="dxa"/>
          </w:tcPr>
          <w:p w14:paraId="51AE312F" w14:textId="1B035EA4" w:rsidR="004A1C4B" w:rsidRPr="004A1C4B" w:rsidRDefault="00BF2A7E" w:rsidP="00A904E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Month</w:t>
            </w:r>
            <w:r w:rsidR="0057551B">
              <w:rPr>
                <w:b/>
                <w:bCs/>
                <w:sz w:val="24"/>
                <w:szCs w:val="24"/>
              </w:rPr>
              <w:t xml:space="preserve"> </w:t>
            </w:r>
            <w:r w:rsidR="00C02F8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30" w:type="dxa"/>
          </w:tcPr>
          <w:p w14:paraId="22A1AC25" w14:textId="567329A2" w:rsidR="004A1C4B" w:rsidRPr="004A1C4B" w:rsidRDefault="00BF2A7E" w:rsidP="00A904E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Month</w:t>
            </w:r>
            <w:r w:rsidR="00C02F84">
              <w:rPr>
                <w:b/>
                <w:bCs/>
                <w:sz w:val="24"/>
                <w:szCs w:val="24"/>
              </w:rPr>
              <w:t xml:space="preserve"> 6</w:t>
            </w:r>
          </w:p>
        </w:tc>
        <w:tc>
          <w:tcPr>
            <w:tcW w:w="1974" w:type="dxa"/>
          </w:tcPr>
          <w:p w14:paraId="2F55D9A4" w14:textId="0F09B2D8" w:rsidR="004A1C4B" w:rsidRPr="004A1C4B" w:rsidRDefault="00BF2A7E" w:rsidP="00A904E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End of TX</w:t>
            </w:r>
          </w:p>
        </w:tc>
      </w:tr>
      <w:tr w:rsidR="004A1C4B" w14:paraId="426FAE3E" w14:textId="77777777" w:rsidTr="00A904E1">
        <w:tc>
          <w:tcPr>
            <w:tcW w:w="2762" w:type="dxa"/>
          </w:tcPr>
          <w:p w14:paraId="6B53858B" w14:textId="77777777" w:rsidR="004A1C4B" w:rsidRPr="004A1C4B" w:rsidRDefault="004A1C4B" w:rsidP="00A904E1">
            <w:pPr>
              <w:rPr>
                <w:sz w:val="20"/>
                <w:szCs w:val="20"/>
              </w:rPr>
            </w:pPr>
            <w:r w:rsidRPr="004A1C4B">
              <w:rPr>
                <w:sz w:val="20"/>
                <w:szCs w:val="20"/>
              </w:rPr>
              <w:t>Assess for symptoms and signs of liver disease (such as fatigue, anorexia, nausea, jaundice, dark urine, liver</w:t>
            </w:r>
          </w:p>
          <w:p w14:paraId="743E658E" w14:textId="7E3728FE" w:rsidR="004A1C4B" w:rsidRDefault="004A1C4B" w:rsidP="00A904E1">
            <w:pPr>
              <w:rPr>
                <w:sz w:val="24"/>
                <w:szCs w:val="24"/>
              </w:rPr>
            </w:pPr>
            <w:r w:rsidRPr="004A1C4B">
              <w:rPr>
                <w:sz w:val="20"/>
                <w:szCs w:val="20"/>
              </w:rPr>
              <w:t>tenderness, and hepatomegaly).</w:t>
            </w:r>
          </w:p>
        </w:tc>
        <w:tc>
          <w:tcPr>
            <w:tcW w:w="1283" w:type="dxa"/>
          </w:tcPr>
          <w:p w14:paraId="18CAED54" w14:textId="286E9283" w:rsidR="004A1C4B" w:rsidRDefault="0049289E" w:rsidP="00A90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60" w:type="dxa"/>
          </w:tcPr>
          <w:p w14:paraId="3BFF62FE" w14:textId="5F775784" w:rsidR="004A1C4B" w:rsidRDefault="00EE3669" w:rsidP="00A90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10" w:type="dxa"/>
          </w:tcPr>
          <w:p w14:paraId="4F857BF2" w14:textId="08552F68" w:rsidR="004A1C4B" w:rsidRDefault="00EE3669" w:rsidP="00A90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30" w:type="dxa"/>
          </w:tcPr>
          <w:p w14:paraId="4EF0CC4E" w14:textId="47086566" w:rsidR="004A1C4B" w:rsidRDefault="00EE3669" w:rsidP="00A90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30" w:type="dxa"/>
          </w:tcPr>
          <w:p w14:paraId="06DA9A91" w14:textId="2826D1DF" w:rsidR="004A1C4B" w:rsidRDefault="00EE3669" w:rsidP="00A90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30" w:type="dxa"/>
          </w:tcPr>
          <w:p w14:paraId="0B685212" w14:textId="744E2D5A" w:rsidR="004A1C4B" w:rsidRDefault="00EE3669" w:rsidP="00A90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30" w:type="dxa"/>
          </w:tcPr>
          <w:p w14:paraId="3C212227" w14:textId="762ED1A0" w:rsidR="004A1C4B" w:rsidRDefault="00EE3669" w:rsidP="00A90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974" w:type="dxa"/>
          </w:tcPr>
          <w:p w14:paraId="5E28130C" w14:textId="4ED7B71D" w:rsidR="004F28E5" w:rsidRDefault="004F28E5" w:rsidP="00A90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</w:t>
            </w:r>
            <w:r w:rsidR="00CE5DAE">
              <w:rPr>
                <w:sz w:val="24"/>
                <w:szCs w:val="24"/>
              </w:rPr>
              <w:t xml:space="preserve">-treatment </w:t>
            </w:r>
            <w:proofErr w:type="gramStart"/>
            <w:r w:rsidR="00CE5DAE">
              <w:rPr>
                <w:sz w:val="24"/>
                <w:szCs w:val="24"/>
              </w:rPr>
              <w:t>follow</w:t>
            </w:r>
            <w:proofErr w:type="gramEnd"/>
            <w:r w:rsidR="00CE5DAE">
              <w:rPr>
                <w:sz w:val="24"/>
                <w:szCs w:val="24"/>
              </w:rPr>
              <w:t xml:space="preserve"> up for </w:t>
            </w:r>
            <w:proofErr w:type="gramStart"/>
            <w:r w:rsidR="00CE5DAE">
              <w:rPr>
                <w:sz w:val="24"/>
                <w:szCs w:val="24"/>
              </w:rPr>
              <w:t>relapse</w:t>
            </w:r>
            <w:proofErr w:type="gramEnd"/>
            <w:r w:rsidR="00CE5DAE">
              <w:rPr>
                <w:sz w:val="24"/>
                <w:szCs w:val="24"/>
              </w:rPr>
              <w:t xml:space="preserve"> 1,2,</w:t>
            </w:r>
            <w:r w:rsidR="00F73495">
              <w:rPr>
                <w:sz w:val="24"/>
                <w:szCs w:val="24"/>
              </w:rPr>
              <w:t>3,6,9,12,15,18 and 24 months</w:t>
            </w:r>
          </w:p>
        </w:tc>
      </w:tr>
      <w:tr w:rsidR="006F0F64" w14:paraId="7FB79A33" w14:textId="77777777" w:rsidTr="00A904E1">
        <w:tc>
          <w:tcPr>
            <w:tcW w:w="2762" w:type="dxa"/>
          </w:tcPr>
          <w:p w14:paraId="5978A1AB" w14:textId="77777777" w:rsidR="006F0F64" w:rsidRPr="006F0F64" w:rsidRDefault="006F0F64" w:rsidP="00A904E1">
            <w:pPr>
              <w:rPr>
                <w:b/>
                <w:bCs/>
                <w:sz w:val="24"/>
                <w:szCs w:val="24"/>
              </w:rPr>
            </w:pPr>
            <w:r w:rsidRPr="006F0F64">
              <w:rPr>
                <w:b/>
                <w:bCs/>
                <w:sz w:val="24"/>
                <w:szCs w:val="24"/>
              </w:rPr>
              <w:t>Monitor for side effects:</w:t>
            </w:r>
          </w:p>
          <w:p w14:paraId="3163DB2B" w14:textId="1C991C52" w:rsidR="006F0F64" w:rsidRPr="004A1C4B" w:rsidRDefault="006F0F64" w:rsidP="00A904E1">
            <w:pPr>
              <w:rPr>
                <w:sz w:val="20"/>
                <w:szCs w:val="20"/>
              </w:rPr>
            </w:pPr>
            <w:r w:rsidRPr="006F0F64">
              <w:rPr>
                <w:b/>
                <w:bCs/>
                <w:sz w:val="24"/>
                <w:szCs w:val="24"/>
              </w:rPr>
              <w:t>See below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283" w:type="dxa"/>
          </w:tcPr>
          <w:p w14:paraId="5EDBD4B0" w14:textId="680737DA" w:rsidR="006F0F64" w:rsidRDefault="006F0F64" w:rsidP="00A90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60" w:type="dxa"/>
          </w:tcPr>
          <w:p w14:paraId="327B5C80" w14:textId="77F68248" w:rsidR="006F0F64" w:rsidRDefault="006F0F64" w:rsidP="00A90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10" w:type="dxa"/>
          </w:tcPr>
          <w:p w14:paraId="419857F1" w14:textId="46F0F573" w:rsidR="006F0F64" w:rsidRDefault="006F0F64" w:rsidP="00A90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30" w:type="dxa"/>
          </w:tcPr>
          <w:p w14:paraId="0C72904C" w14:textId="250508D5" w:rsidR="006F0F64" w:rsidRDefault="006F0F64" w:rsidP="00A90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30" w:type="dxa"/>
          </w:tcPr>
          <w:p w14:paraId="22165BA0" w14:textId="4D3094DE" w:rsidR="006F0F64" w:rsidRDefault="006F0F64" w:rsidP="00A90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30" w:type="dxa"/>
          </w:tcPr>
          <w:p w14:paraId="4EC5BC73" w14:textId="5BCBD90C" w:rsidR="006F0F64" w:rsidRDefault="006F0F64" w:rsidP="00A90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30" w:type="dxa"/>
          </w:tcPr>
          <w:p w14:paraId="12DB71E1" w14:textId="36527761" w:rsidR="006F0F64" w:rsidRDefault="006F0F64" w:rsidP="00A90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974" w:type="dxa"/>
          </w:tcPr>
          <w:p w14:paraId="07AC8003" w14:textId="77777777" w:rsidR="006F0F64" w:rsidRDefault="006F0F64" w:rsidP="00A904E1">
            <w:pPr>
              <w:rPr>
                <w:sz w:val="24"/>
                <w:szCs w:val="24"/>
              </w:rPr>
            </w:pPr>
          </w:p>
        </w:tc>
      </w:tr>
      <w:tr w:rsidR="006F0F64" w14:paraId="58C091DE" w14:textId="77777777" w:rsidTr="00A904E1">
        <w:tc>
          <w:tcPr>
            <w:tcW w:w="2762" w:type="dxa"/>
          </w:tcPr>
          <w:p w14:paraId="68AAF2A3" w14:textId="6D9CCF96" w:rsidR="006F0F64" w:rsidRPr="004A1C4B" w:rsidRDefault="006F0F64" w:rsidP="00A904E1">
            <w:pPr>
              <w:rPr>
                <w:b/>
                <w:bCs/>
                <w:sz w:val="24"/>
                <w:szCs w:val="24"/>
              </w:rPr>
            </w:pPr>
            <w:r w:rsidRPr="004A1C4B">
              <w:rPr>
                <w:b/>
                <w:bCs/>
                <w:sz w:val="24"/>
                <w:szCs w:val="24"/>
              </w:rPr>
              <w:t>Laboratory tests:</w:t>
            </w:r>
          </w:p>
          <w:p w14:paraId="22AFFC8F" w14:textId="62C8FEBA" w:rsidR="006F0F64" w:rsidRPr="004A1C4B" w:rsidRDefault="006F0F64" w:rsidP="00A904E1">
            <w:pPr>
              <w:rPr>
                <w:sz w:val="20"/>
                <w:szCs w:val="20"/>
              </w:rPr>
            </w:pPr>
            <w:r w:rsidRPr="004A1C4B">
              <w:rPr>
                <w:sz w:val="20"/>
                <w:szCs w:val="20"/>
              </w:rPr>
              <w:t>ALT</w:t>
            </w:r>
          </w:p>
          <w:p w14:paraId="0722E6E4" w14:textId="77777777" w:rsidR="006F0F64" w:rsidRPr="004A1C4B" w:rsidRDefault="006F0F64" w:rsidP="00A904E1">
            <w:pPr>
              <w:rPr>
                <w:sz w:val="20"/>
                <w:szCs w:val="20"/>
              </w:rPr>
            </w:pPr>
            <w:r w:rsidRPr="004A1C4B">
              <w:rPr>
                <w:sz w:val="20"/>
                <w:szCs w:val="20"/>
              </w:rPr>
              <w:t>AST</w:t>
            </w:r>
          </w:p>
          <w:p w14:paraId="23AE1A4B" w14:textId="77777777" w:rsidR="006F0F64" w:rsidRDefault="006F0F64" w:rsidP="00A904E1">
            <w:pPr>
              <w:rPr>
                <w:sz w:val="20"/>
                <w:szCs w:val="20"/>
              </w:rPr>
            </w:pPr>
            <w:r w:rsidRPr="004A1C4B">
              <w:rPr>
                <w:sz w:val="20"/>
                <w:szCs w:val="20"/>
              </w:rPr>
              <w:t xml:space="preserve">Alkaline phosphatase </w:t>
            </w:r>
          </w:p>
          <w:p w14:paraId="340E1C74" w14:textId="59A4D5E2" w:rsidR="006F0F64" w:rsidRPr="004A1C4B" w:rsidRDefault="006F0F64" w:rsidP="00A904E1">
            <w:pPr>
              <w:rPr>
                <w:sz w:val="20"/>
                <w:szCs w:val="20"/>
              </w:rPr>
            </w:pPr>
            <w:r w:rsidRPr="004A1C4B">
              <w:rPr>
                <w:sz w:val="20"/>
                <w:szCs w:val="20"/>
              </w:rPr>
              <w:t>Bilirubin</w:t>
            </w:r>
          </w:p>
          <w:p w14:paraId="53EB4B0C" w14:textId="6D60FAAB" w:rsidR="006F0F64" w:rsidRPr="004A1C4B" w:rsidRDefault="006F0F64" w:rsidP="00A904E1">
            <w:pPr>
              <w:rPr>
                <w:sz w:val="20"/>
                <w:szCs w:val="20"/>
              </w:rPr>
            </w:pPr>
            <w:r w:rsidRPr="004A1C4B">
              <w:rPr>
                <w:sz w:val="20"/>
                <w:szCs w:val="20"/>
              </w:rPr>
              <w:t>CBC</w:t>
            </w:r>
            <w:r w:rsidR="00523A65">
              <w:rPr>
                <w:sz w:val="20"/>
                <w:szCs w:val="20"/>
              </w:rPr>
              <w:t xml:space="preserve">                                                      </w:t>
            </w:r>
          </w:p>
          <w:p w14:paraId="33A72D3E" w14:textId="77777777" w:rsidR="006F0F64" w:rsidRPr="004A1C4B" w:rsidRDefault="006F0F64" w:rsidP="00A904E1">
            <w:pPr>
              <w:rPr>
                <w:sz w:val="20"/>
                <w:szCs w:val="20"/>
              </w:rPr>
            </w:pPr>
            <w:r w:rsidRPr="004A1C4B">
              <w:rPr>
                <w:sz w:val="20"/>
                <w:szCs w:val="20"/>
              </w:rPr>
              <w:t>Serum Potassium</w:t>
            </w:r>
          </w:p>
          <w:p w14:paraId="3EDFAF40" w14:textId="77777777" w:rsidR="006F0F64" w:rsidRPr="004A1C4B" w:rsidRDefault="006F0F64" w:rsidP="00A904E1">
            <w:pPr>
              <w:rPr>
                <w:sz w:val="20"/>
                <w:szCs w:val="20"/>
              </w:rPr>
            </w:pPr>
            <w:r w:rsidRPr="004A1C4B">
              <w:rPr>
                <w:sz w:val="20"/>
                <w:szCs w:val="20"/>
              </w:rPr>
              <w:t>Calcium</w:t>
            </w:r>
          </w:p>
          <w:p w14:paraId="517C562A" w14:textId="2829C8C1" w:rsidR="00523A65" w:rsidRPr="00BF2A7E" w:rsidRDefault="006F0F64" w:rsidP="00A904E1">
            <w:pPr>
              <w:rPr>
                <w:sz w:val="20"/>
                <w:szCs w:val="20"/>
              </w:rPr>
            </w:pPr>
            <w:r w:rsidRPr="004A1C4B">
              <w:rPr>
                <w:sz w:val="20"/>
                <w:szCs w:val="20"/>
              </w:rPr>
              <w:t>Magnesium</w:t>
            </w:r>
            <w:r w:rsidR="0046096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3" w:type="dxa"/>
          </w:tcPr>
          <w:p w14:paraId="2F08A068" w14:textId="77777777" w:rsidR="006F0F64" w:rsidRDefault="006F0F64" w:rsidP="00A90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2</w:t>
            </w:r>
          </w:p>
          <w:p w14:paraId="579986CA" w14:textId="77777777" w:rsidR="00523A65" w:rsidRDefault="00523A65" w:rsidP="00A904E1">
            <w:pPr>
              <w:rPr>
                <w:sz w:val="24"/>
                <w:szCs w:val="24"/>
              </w:rPr>
            </w:pPr>
          </w:p>
          <w:p w14:paraId="79535B11" w14:textId="77777777" w:rsidR="00523A65" w:rsidRDefault="00523A65" w:rsidP="00A904E1">
            <w:pPr>
              <w:rPr>
                <w:sz w:val="24"/>
                <w:szCs w:val="24"/>
              </w:rPr>
            </w:pPr>
          </w:p>
          <w:p w14:paraId="6E86FCDD" w14:textId="77777777" w:rsidR="00523A65" w:rsidRDefault="00523A65" w:rsidP="00A904E1">
            <w:pPr>
              <w:rPr>
                <w:sz w:val="24"/>
                <w:szCs w:val="24"/>
              </w:rPr>
            </w:pPr>
          </w:p>
          <w:p w14:paraId="4684B8C8" w14:textId="77777777" w:rsidR="00523A65" w:rsidRDefault="00523A65" w:rsidP="00A904E1">
            <w:pPr>
              <w:rPr>
                <w:sz w:val="24"/>
                <w:szCs w:val="24"/>
              </w:rPr>
            </w:pPr>
          </w:p>
          <w:p w14:paraId="533DA639" w14:textId="77777777" w:rsidR="00523A65" w:rsidRDefault="00523A65" w:rsidP="00A904E1">
            <w:pPr>
              <w:rPr>
                <w:sz w:val="24"/>
                <w:szCs w:val="24"/>
              </w:rPr>
            </w:pPr>
          </w:p>
          <w:p w14:paraId="5B6BEBB9" w14:textId="77777777" w:rsidR="00460963" w:rsidRDefault="00460963" w:rsidP="00A904E1">
            <w:pPr>
              <w:rPr>
                <w:sz w:val="24"/>
                <w:szCs w:val="24"/>
              </w:rPr>
            </w:pPr>
          </w:p>
          <w:p w14:paraId="1E92E2DA" w14:textId="77777777" w:rsidR="00460963" w:rsidRDefault="00460963" w:rsidP="00A904E1">
            <w:pPr>
              <w:rPr>
                <w:sz w:val="24"/>
                <w:szCs w:val="24"/>
              </w:rPr>
            </w:pPr>
          </w:p>
          <w:p w14:paraId="2A027AB3" w14:textId="3A339507" w:rsidR="00460963" w:rsidRDefault="00460963" w:rsidP="00A904E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3C29FF04" w14:textId="24B413CC" w:rsidR="006F0F64" w:rsidRDefault="006F0F64" w:rsidP="00A90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4</w:t>
            </w:r>
          </w:p>
        </w:tc>
        <w:tc>
          <w:tcPr>
            <w:tcW w:w="1110" w:type="dxa"/>
          </w:tcPr>
          <w:p w14:paraId="32291C10" w14:textId="02E8F33C" w:rsidR="006F0F64" w:rsidRDefault="006F0F64" w:rsidP="00A90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30" w:type="dxa"/>
          </w:tcPr>
          <w:p w14:paraId="6E2662F5" w14:textId="3DC7F739" w:rsidR="006F0F64" w:rsidRDefault="006F0F64" w:rsidP="00A90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30" w:type="dxa"/>
          </w:tcPr>
          <w:p w14:paraId="51AF4657" w14:textId="3B6428EA" w:rsidR="006F0F64" w:rsidRDefault="006F0F64" w:rsidP="00A90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30" w:type="dxa"/>
          </w:tcPr>
          <w:p w14:paraId="4C2A62D4" w14:textId="0C82765F" w:rsidR="006F0F64" w:rsidRDefault="006F0F64" w:rsidP="00A90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30" w:type="dxa"/>
          </w:tcPr>
          <w:p w14:paraId="111E3616" w14:textId="0403DA6E" w:rsidR="006F0F64" w:rsidRDefault="006F0F64" w:rsidP="00A90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974" w:type="dxa"/>
          </w:tcPr>
          <w:p w14:paraId="4F0DA004" w14:textId="77777777" w:rsidR="006F0F64" w:rsidRDefault="006F0F64" w:rsidP="00A904E1">
            <w:pPr>
              <w:rPr>
                <w:sz w:val="24"/>
                <w:szCs w:val="24"/>
              </w:rPr>
            </w:pPr>
          </w:p>
        </w:tc>
      </w:tr>
      <w:tr w:rsidR="006F0F64" w14:paraId="3C8E0E38" w14:textId="77777777" w:rsidTr="00A904E1">
        <w:tc>
          <w:tcPr>
            <w:tcW w:w="2762" w:type="dxa"/>
          </w:tcPr>
          <w:p w14:paraId="1B342C1D" w14:textId="77777777" w:rsidR="006F0F64" w:rsidRDefault="006F0F64" w:rsidP="00A904E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HIV</w:t>
            </w:r>
          </w:p>
          <w:p w14:paraId="57302A83" w14:textId="77777777" w:rsidR="006F0F64" w:rsidRPr="00353C7C" w:rsidRDefault="006F0F64" w:rsidP="00A904E1">
            <w:pPr>
              <w:rPr>
                <w:sz w:val="20"/>
                <w:szCs w:val="20"/>
              </w:rPr>
            </w:pPr>
            <w:r w:rsidRPr="00353C7C">
              <w:rPr>
                <w:sz w:val="20"/>
                <w:szCs w:val="20"/>
              </w:rPr>
              <w:t>CD4 if positive for HIV</w:t>
            </w:r>
          </w:p>
          <w:p w14:paraId="6EA8D85F" w14:textId="413CDA27" w:rsidR="006F0F64" w:rsidRPr="00353C7C" w:rsidRDefault="006F0F64" w:rsidP="00A904E1">
            <w:pPr>
              <w:rPr>
                <w:sz w:val="24"/>
                <w:szCs w:val="24"/>
              </w:rPr>
            </w:pPr>
            <w:r w:rsidRPr="00353C7C">
              <w:rPr>
                <w:b/>
                <w:bCs/>
                <w:sz w:val="24"/>
                <w:szCs w:val="24"/>
              </w:rPr>
              <w:t>Pregnancy</w:t>
            </w:r>
            <w:r>
              <w:rPr>
                <w:sz w:val="24"/>
                <w:szCs w:val="24"/>
              </w:rPr>
              <w:t xml:space="preserve"> </w:t>
            </w:r>
            <w:r w:rsidRPr="00353C7C">
              <w:t>females</w:t>
            </w:r>
          </w:p>
        </w:tc>
        <w:tc>
          <w:tcPr>
            <w:tcW w:w="1283" w:type="dxa"/>
          </w:tcPr>
          <w:p w14:paraId="5E81B5D6" w14:textId="77777777" w:rsidR="006F0F64" w:rsidRDefault="006F0F64" w:rsidP="00A904E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3129C05D" w14:textId="77777777" w:rsidR="006F0F64" w:rsidRDefault="006F0F64" w:rsidP="00A904E1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14:paraId="29C57FA9" w14:textId="77777777" w:rsidR="006F0F64" w:rsidRDefault="006F0F64" w:rsidP="00A904E1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18BF4200" w14:textId="77777777" w:rsidR="006F0F64" w:rsidRDefault="006F0F64" w:rsidP="00A904E1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7C53B80A" w14:textId="77777777" w:rsidR="006F0F64" w:rsidRDefault="006F0F64" w:rsidP="00A904E1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32C840C2" w14:textId="77777777" w:rsidR="006F0F64" w:rsidRDefault="006F0F64" w:rsidP="00A904E1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47692652" w14:textId="77777777" w:rsidR="006F0F64" w:rsidRDefault="006F0F64" w:rsidP="00A904E1">
            <w:pPr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14:paraId="27EFFB72" w14:textId="77777777" w:rsidR="006F0F64" w:rsidRDefault="006F0F64" w:rsidP="00A904E1">
            <w:pPr>
              <w:rPr>
                <w:sz w:val="24"/>
                <w:szCs w:val="24"/>
              </w:rPr>
            </w:pPr>
          </w:p>
        </w:tc>
      </w:tr>
      <w:tr w:rsidR="006F19EB" w14:paraId="15E0CF6F" w14:textId="77777777" w:rsidTr="00A904E1">
        <w:tc>
          <w:tcPr>
            <w:tcW w:w="2762" w:type="dxa"/>
          </w:tcPr>
          <w:p w14:paraId="7738A90F" w14:textId="55737419" w:rsidR="006F19EB" w:rsidRDefault="00456CDB" w:rsidP="00A904E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Request </w:t>
            </w:r>
            <w:r w:rsidR="00260FBF">
              <w:rPr>
                <w:b/>
                <w:bCs/>
                <w:sz w:val="24"/>
                <w:szCs w:val="24"/>
              </w:rPr>
              <w:t xml:space="preserve">MIC levels </w:t>
            </w:r>
            <w:r>
              <w:rPr>
                <w:b/>
                <w:bCs/>
                <w:sz w:val="24"/>
                <w:szCs w:val="24"/>
              </w:rPr>
              <w:t xml:space="preserve">for </w:t>
            </w:r>
            <w:r w:rsidR="006F19EB" w:rsidRPr="00353C7C">
              <w:rPr>
                <w:b/>
                <w:bCs/>
                <w:sz w:val="24"/>
                <w:szCs w:val="24"/>
              </w:rPr>
              <w:t>Linezolid</w:t>
            </w:r>
          </w:p>
        </w:tc>
        <w:tc>
          <w:tcPr>
            <w:tcW w:w="1283" w:type="dxa"/>
          </w:tcPr>
          <w:p w14:paraId="53BA8E06" w14:textId="77777777" w:rsidR="006F19EB" w:rsidRDefault="006F19EB" w:rsidP="00A904E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36E75379" w14:textId="77777777" w:rsidR="006F19EB" w:rsidRDefault="006F19EB" w:rsidP="00A904E1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14:paraId="637A13E2" w14:textId="77777777" w:rsidR="006F19EB" w:rsidRDefault="006F19EB" w:rsidP="00A904E1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5D59B784" w14:textId="77777777" w:rsidR="006F19EB" w:rsidRDefault="006F19EB" w:rsidP="00A904E1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55E22ACD" w14:textId="77777777" w:rsidR="006F19EB" w:rsidRDefault="006F19EB" w:rsidP="00A904E1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6090F13B" w14:textId="77777777" w:rsidR="006F19EB" w:rsidRDefault="006F19EB" w:rsidP="00A904E1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338360D1" w14:textId="77777777" w:rsidR="006F19EB" w:rsidRDefault="006F19EB" w:rsidP="00A904E1">
            <w:pPr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14:paraId="5225F97B" w14:textId="77777777" w:rsidR="006F19EB" w:rsidRDefault="006F19EB" w:rsidP="00A904E1">
            <w:pPr>
              <w:rPr>
                <w:sz w:val="24"/>
                <w:szCs w:val="24"/>
              </w:rPr>
            </w:pPr>
          </w:p>
        </w:tc>
      </w:tr>
      <w:tr w:rsidR="006F0F64" w14:paraId="387D5F5D" w14:textId="77777777" w:rsidTr="00A904E1">
        <w:tc>
          <w:tcPr>
            <w:tcW w:w="2762" w:type="dxa"/>
          </w:tcPr>
          <w:p w14:paraId="511BC774" w14:textId="77777777" w:rsidR="006F0F64" w:rsidRPr="00353C7C" w:rsidRDefault="006F0F64" w:rsidP="00A904E1">
            <w:pPr>
              <w:rPr>
                <w:sz w:val="24"/>
                <w:szCs w:val="24"/>
              </w:rPr>
            </w:pPr>
            <w:r w:rsidRPr="00353C7C">
              <w:rPr>
                <w:b/>
                <w:bCs/>
                <w:sz w:val="24"/>
                <w:szCs w:val="24"/>
              </w:rPr>
              <w:t>Linezolid Serum levels</w:t>
            </w:r>
            <w:r w:rsidRPr="00353C7C">
              <w:rPr>
                <w:sz w:val="24"/>
                <w:szCs w:val="24"/>
              </w:rPr>
              <w:t xml:space="preserve">   </w:t>
            </w:r>
          </w:p>
          <w:p w14:paraId="3D93C009" w14:textId="12337153" w:rsidR="006F0F64" w:rsidRPr="00EE3669" w:rsidRDefault="006F0F64" w:rsidP="00A904E1">
            <w:pPr>
              <w:rPr>
                <w:sz w:val="20"/>
                <w:szCs w:val="20"/>
              </w:rPr>
            </w:pPr>
            <w:r w:rsidRPr="001A238E">
              <w:rPr>
                <w:b/>
                <w:bCs/>
                <w:sz w:val="20"/>
                <w:szCs w:val="20"/>
              </w:rPr>
              <w:t xml:space="preserve">Peak </w:t>
            </w:r>
            <w:r w:rsidRPr="00EE3669">
              <w:rPr>
                <w:sz w:val="20"/>
                <w:szCs w:val="20"/>
              </w:rPr>
              <w:t>2 hrs. after meds</w:t>
            </w:r>
            <w:r>
              <w:rPr>
                <w:sz w:val="20"/>
                <w:szCs w:val="20"/>
              </w:rPr>
              <w:t xml:space="preserve"> are ingested</w:t>
            </w:r>
          </w:p>
          <w:p w14:paraId="4A5E9562" w14:textId="77777777" w:rsidR="006F0F64" w:rsidRDefault="006F0F64" w:rsidP="00A904E1">
            <w:pPr>
              <w:rPr>
                <w:sz w:val="20"/>
                <w:szCs w:val="20"/>
              </w:rPr>
            </w:pPr>
            <w:r w:rsidRPr="001A238E">
              <w:rPr>
                <w:b/>
                <w:bCs/>
                <w:sz w:val="20"/>
                <w:szCs w:val="20"/>
              </w:rPr>
              <w:lastRenderedPageBreak/>
              <w:t>Trough</w:t>
            </w:r>
            <w:r w:rsidRPr="00EE3669">
              <w:rPr>
                <w:sz w:val="20"/>
                <w:szCs w:val="20"/>
              </w:rPr>
              <w:t xml:space="preserve"> 24 hours after last dose before next dose</w:t>
            </w:r>
          </w:p>
          <w:p w14:paraId="30C450F6" w14:textId="4939D2F3" w:rsidR="00456CDB" w:rsidRPr="00EE3669" w:rsidRDefault="00456CDB" w:rsidP="00A904E1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14:paraId="7662C64E" w14:textId="431D564B" w:rsidR="006F0F64" w:rsidRDefault="006F0F64" w:rsidP="00A90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Week 2</w:t>
            </w:r>
          </w:p>
        </w:tc>
        <w:tc>
          <w:tcPr>
            <w:tcW w:w="1260" w:type="dxa"/>
          </w:tcPr>
          <w:p w14:paraId="465E8F7A" w14:textId="77777777" w:rsidR="006F0F64" w:rsidRDefault="006F0F64" w:rsidP="00A904E1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14:paraId="34B31FF3" w14:textId="77777777" w:rsidR="006F0F64" w:rsidRDefault="006F0F64" w:rsidP="00A904E1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56DD84F1" w14:textId="77777777" w:rsidR="006F0F64" w:rsidRDefault="006F0F64" w:rsidP="00A904E1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0B41FF53" w14:textId="77777777" w:rsidR="006F0F64" w:rsidRDefault="006F0F64" w:rsidP="00A904E1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7DECCA99" w14:textId="77777777" w:rsidR="006F0F64" w:rsidRDefault="006F0F64" w:rsidP="00A904E1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0025394F" w14:textId="77777777" w:rsidR="006F0F64" w:rsidRDefault="006F0F64" w:rsidP="00A904E1">
            <w:pPr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14:paraId="2F144A91" w14:textId="77777777" w:rsidR="006F0F64" w:rsidRDefault="006F0F64" w:rsidP="00A904E1">
            <w:pPr>
              <w:rPr>
                <w:sz w:val="24"/>
                <w:szCs w:val="24"/>
              </w:rPr>
            </w:pPr>
          </w:p>
        </w:tc>
      </w:tr>
      <w:tr w:rsidR="006F0F64" w14:paraId="6DD71F5B" w14:textId="77777777" w:rsidTr="00A904E1">
        <w:tc>
          <w:tcPr>
            <w:tcW w:w="2762" w:type="dxa"/>
          </w:tcPr>
          <w:p w14:paraId="3CC04DF9" w14:textId="6A9CA7FC" w:rsidR="006F0F64" w:rsidRDefault="006F0F64" w:rsidP="00A904E1">
            <w:pPr>
              <w:rPr>
                <w:sz w:val="24"/>
                <w:szCs w:val="24"/>
              </w:rPr>
            </w:pPr>
            <w:r w:rsidRPr="004A1C4B">
              <w:rPr>
                <w:b/>
                <w:bCs/>
                <w:sz w:val="24"/>
                <w:szCs w:val="24"/>
              </w:rPr>
              <w:t>Prior to Starting</w:t>
            </w:r>
          </w:p>
        </w:tc>
        <w:tc>
          <w:tcPr>
            <w:tcW w:w="1283" w:type="dxa"/>
          </w:tcPr>
          <w:p w14:paraId="387C2578" w14:textId="7A55333D" w:rsidR="006F0F64" w:rsidRDefault="006F0F64" w:rsidP="00A904E1">
            <w:pPr>
              <w:rPr>
                <w:sz w:val="24"/>
                <w:szCs w:val="24"/>
              </w:rPr>
            </w:pPr>
            <w:r w:rsidRPr="004A1C4B">
              <w:rPr>
                <w:b/>
                <w:bCs/>
                <w:sz w:val="24"/>
                <w:szCs w:val="24"/>
              </w:rPr>
              <w:t>Week 1-2</w:t>
            </w:r>
          </w:p>
        </w:tc>
        <w:tc>
          <w:tcPr>
            <w:tcW w:w="1260" w:type="dxa"/>
          </w:tcPr>
          <w:p w14:paraId="0DB64889" w14:textId="319BA48C" w:rsidR="006F0F64" w:rsidRDefault="006F0F64" w:rsidP="00A904E1">
            <w:pPr>
              <w:rPr>
                <w:sz w:val="24"/>
                <w:szCs w:val="24"/>
              </w:rPr>
            </w:pPr>
            <w:r w:rsidRPr="004A1C4B">
              <w:rPr>
                <w:b/>
                <w:bCs/>
                <w:sz w:val="24"/>
                <w:szCs w:val="24"/>
              </w:rPr>
              <w:t>Week</w:t>
            </w:r>
            <w:r>
              <w:rPr>
                <w:b/>
                <w:bCs/>
                <w:sz w:val="24"/>
                <w:szCs w:val="24"/>
              </w:rPr>
              <w:t>3-4</w:t>
            </w:r>
          </w:p>
        </w:tc>
        <w:tc>
          <w:tcPr>
            <w:tcW w:w="1110" w:type="dxa"/>
          </w:tcPr>
          <w:p w14:paraId="25095E60" w14:textId="3B044C3A" w:rsidR="006F0F64" w:rsidRDefault="006F0F64" w:rsidP="00A904E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Month 2</w:t>
            </w:r>
          </w:p>
        </w:tc>
        <w:tc>
          <w:tcPr>
            <w:tcW w:w="1530" w:type="dxa"/>
          </w:tcPr>
          <w:p w14:paraId="737661F6" w14:textId="599EB9F7" w:rsidR="006F0F64" w:rsidRDefault="006F0F64" w:rsidP="00A904E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Month 3</w:t>
            </w:r>
          </w:p>
        </w:tc>
        <w:tc>
          <w:tcPr>
            <w:tcW w:w="1530" w:type="dxa"/>
          </w:tcPr>
          <w:p w14:paraId="1F991973" w14:textId="3951120C" w:rsidR="006F0F64" w:rsidRDefault="006F0F64" w:rsidP="00A904E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Month 4</w:t>
            </w:r>
          </w:p>
        </w:tc>
        <w:tc>
          <w:tcPr>
            <w:tcW w:w="1530" w:type="dxa"/>
          </w:tcPr>
          <w:p w14:paraId="4F7206A6" w14:textId="762E1D9D" w:rsidR="006F0F64" w:rsidRDefault="006F0F64" w:rsidP="00A904E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Month 5</w:t>
            </w:r>
          </w:p>
        </w:tc>
        <w:tc>
          <w:tcPr>
            <w:tcW w:w="1530" w:type="dxa"/>
          </w:tcPr>
          <w:p w14:paraId="6475FF25" w14:textId="5A84772E" w:rsidR="006F0F64" w:rsidRDefault="006F0F64" w:rsidP="00A904E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Month 6</w:t>
            </w:r>
          </w:p>
        </w:tc>
        <w:tc>
          <w:tcPr>
            <w:tcW w:w="1974" w:type="dxa"/>
          </w:tcPr>
          <w:p w14:paraId="1DCA1D6A" w14:textId="26DD120E" w:rsidR="006F0F64" w:rsidRDefault="006F0F64" w:rsidP="00A904E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End of TX</w:t>
            </w:r>
          </w:p>
        </w:tc>
      </w:tr>
      <w:tr w:rsidR="006F0F64" w14:paraId="64BAAA2A" w14:textId="77777777" w:rsidTr="00A904E1">
        <w:tc>
          <w:tcPr>
            <w:tcW w:w="2762" w:type="dxa"/>
          </w:tcPr>
          <w:p w14:paraId="66EE4A24" w14:textId="3E036826" w:rsidR="006F0F64" w:rsidRDefault="006F0F64" w:rsidP="00A904E1">
            <w:pPr>
              <w:rPr>
                <w:b/>
                <w:bCs/>
                <w:sz w:val="24"/>
                <w:szCs w:val="24"/>
              </w:rPr>
            </w:pPr>
            <w:r w:rsidRPr="00BF2A7E">
              <w:rPr>
                <w:b/>
                <w:bCs/>
                <w:sz w:val="24"/>
                <w:szCs w:val="24"/>
              </w:rPr>
              <w:t>Sputum</w:t>
            </w:r>
          </w:p>
          <w:p w14:paraId="70DADA92" w14:textId="0A9D5920" w:rsidR="006F0F64" w:rsidRPr="00EE3669" w:rsidRDefault="006F0F64" w:rsidP="00A904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patient is unable to produce document attempt</w:t>
            </w:r>
          </w:p>
        </w:tc>
        <w:tc>
          <w:tcPr>
            <w:tcW w:w="1283" w:type="dxa"/>
          </w:tcPr>
          <w:p w14:paraId="16FFFE44" w14:textId="38CD1E31" w:rsidR="006F0F64" w:rsidRDefault="006F0F64" w:rsidP="00A90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60" w:type="dxa"/>
          </w:tcPr>
          <w:p w14:paraId="10B29D3B" w14:textId="77777777" w:rsidR="006F0F64" w:rsidRDefault="006F0F64" w:rsidP="00A90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14:paraId="75CA277A" w14:textId="6BC48053" w:rsidR="006F0F64" w:rsidRPr="006604D4" w:rsidRDefault="006F0F64" w:rsidP="00A904E1">
            <w:pPr>
              <w:rPr>
                <w:sz w:val="16"/>
                <w:szCs w:val="16"/>
              </w:rPr>
            </w:pPr>
            <w:r w:rsidRPr="006604D4">
              <w:rPr>
                <w:sz w:val="16"/>
                <w:szCs w:val="16"/>
              </w:rPr>
              <w:t>Check for sputum conversion</w:t>
            </w:r>
          </w:p>
        </w:tc>
        <w:tc>
          <w:tcPr>
            <w:tcW w:w="1110" w:type="dxa"/>
          </w:tcPr>
          <w:p w14:paraId="0439242D" w14:textId="77777777" w:rsidR="006F0F64" w:rsidRDefault="006F0F64" w:rsidP="00A90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14:paraId="67597D09" w14:textId="7682F708" w:rsidR="006F0F64" w:rsidRPr="00A5440D" w:rsidRDefault="006F0F64" w:rsidP="00A904E1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6F1EBD13" w14:textId="131396D6" w:rsidR="006F0F64" w:rsidRDefault="006F0F64" w:rsidP="00A90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30" w:type="dxa"/>
          </w:tcPr>
          <w:p w14:paraId="094876F2" w14:textId="78C417E0" w:rsidR="006F0F64" w:rsidRDefault="006F0F64" w:rsidP="00A90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30" w:type="dxa"/>
          </w:tcPr>
          <w:p w14:paraId="3C07CAE7" w14:textId="249BBA7B" w:rsidR="006F0F64" w:rsidRDefault="006F0F64" w:rsidP="00A90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30" w:type="dxa"/>
          </w:tcPr>
          <w:p w14:paraId="11FFC11C" w14:textId="12CE6602" w:rsidR="006F0F64" w:rsidRDefault="006F0F64" w:rsidP="00A90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974" w:type="dxa"/>
          </w:tcPr>
          <w:p w14:paraId="1BA003B3" w14:textId="325BE250" w:rsidR="006F0F64" w:rsidRDefault="006F0F64" w:rsidP="00A90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6F0F64" w14:paraId="709F9214" w14:textId="77777777" w:rsidTr="00A904E1">
        <w:tc>
          <w:tcPr>
            <w:tcW w:w="2762" w:type="dxa"/>
          </w:tcPr>
          <w:p w14:paraId="681EF9AD" w14:textId="3AECA84F" w:rsidR="006F0F64" w:rsidRPr="00EE3669" w:rsidRDefault="006F0F64" w:rsidP="00A904E1">
            <w:pPr>
              <w:rPr>
                <w:b/>
                <w:bCs/>
                <w:sz w:val="24"/>
                <w:szCs w:val="24"/>
              </w:rPr>
            </w:pPr>
            <w:r w:rsidRPr="00EE3669">
              <w:rPr>
                <w:b/>
                <w:bCs/>
                <w:sz w:val="24"/>
                <w:szCs w:val="24"/>
              </w:rPr>
              <w:t>Vision Acuity</w:t>
            </w:r>
            <w:r>
              <w:rPr>
                <w:b/>
                <w:bCs/>
                <w:sz w:val="24"/>
                <w:szCs w:val="24"/>
              </w:rPr>
              <w:t>/color discrimination</w:t>
            </w:r>
          </w:p>
        </w:tc>
        <w:tc>
          <w:tcPr>
            <w:tcW w:w="1283" w:type="dxa"/>
          </w:tcPr>
          <w:p w14:paraId="075D5BAF" w14:textId="57558CAF" w:rsidR="006F0F64" w:rsidRDefault="006F0F64" w:rsidP="00A90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60" w:type="dxa"/>
          </w:tcPr>
          <w:p w14:paraId="23930964" w14:textId="0802F676" w:rsidR="006F0F64" w:rsidRDefault="006F0F64" w:rsidP="00A90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10" w:type="dxa"/>
          </w:tcPr>
          <w:p w14:paraId="5ADBF960" w14:textId="74B5BB05" w:rsidR="006F0F64" w:rsidRDefault="006F0F64" w:rsidP="00A90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30" w:type="dxa"/>
          </w:tcPr>
          <w:p w14:paraId="43FAAC9E" w14:textId="7AD4AAD2" w:rsidR="006F0F64" w:rsidRDefault="006F0F64" w:rsidP="00A90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30" w:type="dxa"/>
          </w:tcPr>
          <w:p w14:paraId="02BD13F3" w14:textId="4BAA2BCE" w:rsidR="006F0F64" w:rsidRDefault="006F0F64" w:rsidP="00A90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30" w:type="dxa"/>
          </w:tcPr>
          <w:p w14:paraId="2AB30FFE" w14:textId="5A5F5EDE" w:rsidR="006F0F64" w:rsidRDefault="006F0F64" w:rsidP="00A90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30" w:type="dxa"/>
          </w:tcPr>
          <w:p w14:paraId="32795E64" w14:textId="17C74D1B" w:rsidR="006F0F64" w:rsidRDefault="006F0F64" w:rsidP="00A90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974" w:type="dxa"/>
          </w:tcPr>
          <w:p w14:paraId="7526E802" w14:textId="53E5D235" w:rsidR="006F0F64" w:rsidRDefault="006F0F64" w:rsidP="00A90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</w:tbl>
    <w:p w14:paraId="066AB92A" w14:textId="2FE712A9" w:rsidR="009B2354" w:rsidRPr="009B2354" w:rsidRDefault="00A904E1" w:rsidP="009B235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p w14:paraId="4FE32F5B" w14:textId="7B644A8C" w:rsidR="009B2354" w:rsidRPr="001A238E" w:rsidRDefault="00732EEB" w:rsidP="009B2354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Hepatotactic</w:t>
      </w:r>
      <w:r w:rsidR="009B2354" w:rsidRPr="001A238E">
        <w:rPr>
          <w:b/>
          <w:bCs/>
          <w:sz w:val="24"/>
          <w:szCs w:val="24"/>
        </w:rPr>
        <w:t xml:space="preserve"> </w:t>
      </w:r>
    </w:p>
    <w:p w14:paraId="66409C9D" w14:textId="77777777" w:rsidR="009B2354" w:rsidRPr="0010736D" w:rsidRDefault="009B2354" w:rsidP="0010736D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10736D">
        <w:rPr>
          <w:sz w:val="24"/>
          <w:szCs w:val="24"/>
        </w:rPr>
        <w:t>unusual tiredness</w:t>
      </w:r>
    </w:p>
    <w:p w14:paraId="3F54CA7C" w14:textId="77777777" w:rsidR="009B2354" w:rsidRPr="0010736D" w:rsidRDefault="009B2354" w:rsidP="0010736D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10736D">
        <w:rPr>
          <w:sz w:val="24"/>
          <w:szCs w:val="24"/>
        </w:rPr>
        <w:t>dark (tea-colored) urine</w:t>
      </w:r>
    </w:p>
    <w:p w14:paraId="281B4C37" w14:textId="77777777" w:rsidR="009B2354" w:rsidRPr="0010736D" w:rsidRDefault="009B2354" w:rsidP="0010736D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10736D">
        <w:rPr>
          <w:sz w:val="24"/>
          <w:szCs w:val="24"/>
        </w:rPr>
        <w:t>loss of appetite</w:t>
      </w:r>
    </w:p>
    <w:p w14:paraId="6C00EE80" w14:textId="77777777" w:rsidR="009B2354" w:rsidRPr="0010736D" w:rsidRDefault="009B2354" w:rsidP="0010736D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10736D">
        <w:rPr>
          <w:sz w:val="24"/>
          <w:szCs w:val="24"/>
        </w:rPr>
        <w:t>tenderness in the upper right side of your</w:t>
      </w:r>
    </w:p>
    <w:p w14:paraId="4ACFC28E" w14:textId="77777777" w:rsidR="009B2354" w:rsidRPr="0010736D" w:rsidRDefault="009B2354" w:rsidP="0010736D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10736D">
        <w:rPr>
          <w:sz w:val="24"/>
          <w:szCs w:val="24"/>
        </w:rPr>
        <w:t>nausea</w:t>
      </w:r>
    </w:p>
    <w:p w14:paraId="1F67973B" w14:textId="77777777" w:rsidR="009B2354" w:rsidRPr="0010736D" w:rsidRDefault="009B2354" w:rsidP="0010736D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10736D">
        <w:rPr>
          <w:sz w:val="24"/>
          <w:szCs w:val="24"/>
        </w:rPr>
        <w:t>stomach-area (abdomen)</w:t>
      </w:r>
    </w:p>
    <w:p w14:paraId="73D8E493" w14:textId="77777777" w:rsidR="009B2354" w:rsidRPr="0010736D" w:rsidRDefault="009B2354" w:rsidP="0010736D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10736D">
        <w:rPr>
          <w:sz w:val="24"/>
          <w:szCs w:val="24"/>
        </w:rPr>
        <w:t>yellowing of your skin or the whites of your eyes</w:t>
      </w:r>
    </w:p>
    <w:p w14:paraId="7FD42A3B" w14:textId="386471B8" w:rsidR="00EC5469" w:rsidRDefault="009B2354" w:rsidP="009B2354">
      <w:pPr>
        <w:spacing w:after="0" w:line="240" w:lineRule="auto"/>
        <w:rPr>
          <w:sz w:val="24"/>
          <w:szCs w:val="24"/>
        </w:rPr>
      </w:pPr>
      <w:r w:rsidRPr="00540D20">
        <w:rPr>
          <w:b/>
          <w:bCs/>
          <w:sz w:val="24"/>
          <w:szCs w:val="24"/>
        </w:rPr>
        <w:t>Low blood cell counts</w:t>
      </w:r>
      <w:r w:rsidRPr="009B2354">
        <w:rPr>
          <w:sz w:val="24"/>
          <w:szCs w:val="24"/>
        </w:rPr>
        <w:t xml:space="preserve"> </w:t>
      </w:r>
    </w:p>
    <w:p w14:paraId="034C77A4" w14:textId="77777777" w:rsidR="00FA4786" w:rsidRPr="0010736D" w:rsidRDefault="00FA4786" w:rsidP="0010736D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10736D">
        <w:rPr>
          <w:i/>
          <w:iCs/>
          <w:sz w:val="24"/>
          <w:szCs w:val="24"/>
        </w:rPr>
        <w:t>Anemia</w:t>
      </w:r>
      <w:r w:rsidRPr="0010736D">
        <w:rPr>
          <w:sz w:val="24"/>
          <w:szCs w:val="24"/>
        </w:rPr>
        <w:t xml:space="preserve"> L</w:t>
      </w:r>
      <w:r w:rsidR="009B2354" w:rsidRPr="0010736D">
        <w:rPr>
          <w:sz w:val="24"/>
          <w:szCs w:val="24"/>
        </w:rPr>
        <w:t>ow</w:t>
      </w:r>
      <w:r w:rsidRPr="0010736D">
        <w:rPr>
          <w:sz w:val="24"/>
          <w:szCs w:val="24"/>
        </w:rPr>
        <w:t xml:space="preserve"> </w:t>
      </w:r>
      <w:r w:rsidR="009B2354" w:rsidRPr="0010736D">
        <w:rPr>
          <w:sz w:val="24"/>
          <w:szCs w:val="24"/>
        </w:rPr>
        <w:t xml:space="preserve">red blood cell counts </w:t>
      </w:r>
    </w:p>
    <w:p w14:paraId="54727FF9" w14:textId="517F1292" w:rsidR="00FA4786" w:rsidRPr="0010736D" w:rsidRDefault="00FA4786" w:rsidP="0010736D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10736D">
        <w:rPr>
          <w:i/>
          <w:iCs/>
          <w:sz w:val="24"/>
          <w:szCs w:val="24"/>
        </w:rPr>
        <w:t>L</w:t>
      </w:r>
      <w:r w:rsidR="009B2354" w:rsidRPr="0010736D">
        <w:rPr>
          <w:i/>
          <w:iCs/>
          <w:sz w:val="24"/>
          <w:szCs w:val="24"/>
        </w:rPr>
        <w:t>eukopenia</w:t>
      </w:r>
      <w:r w:rsidRPr="0010736D">
        <w:rPr>
          <w:sz w:val="24"/>
          <w:szCs w:val="24"/>
        </w:rPr>
        <w:t xml:space="preserve"> low white blood cell counts</w:t>
      </w:r>
    </w:p>
    <w:p w14:paraId="2678BCA8" w14:textId="13479589" w:rsidR="009B2354" w:rsidRPr="0010736D" w:rsidRDefault="00FA4786" w:rsidP="0010736D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10736D">
        <w:rPr>
          <w:i/>
          <w:iCs/>
          <w:sz w:val="24"/>
          <w:szCs w:val="24"/>
        </w:rPr>
        <w:t>T</w:t>
      </w:r>
      <w:r w:rsidR="009B2354" w:rsidRPr="0010736D">
        <w:rPr>
          <w:i/>
          <w:iCs/>
          <w:sz w:val="24"/>
          <w:szCs w:val="24"/>
        </w:rPr>
        <w:t>hrombocytopenia</w:t>
      </w:r>
      <w:r w:rsidRPr="0010736D">
        <w:rPr>
          <w:sz w:val="24"/>
          <w:szCs w:val="24"/>
        </w:rPr>
        <w:t xml:space="preserve"> </w:t>
      </w:r>
      <w:r w:rsidR="00175547" w:rsidRPr="0010736D">
        <w:rPr>
          <w:sz w:val="24"/>
          <w:szCs w:val="24"/>
        </w:rPr>
        <w:t>low blood platelet counts</w:t>
      </w:r>
    </w:p>
    <w:p w14:paraId="3FBAD1BC" w14:textId="1F1DCD9D" w:rsidR="00732EEB" w:rsidRPr="0010736D" w:rsidRDefault="00732EEB" w:rsidP="0010736D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10736D">
        <w:rPr>
          <w:i/>
          <w:iCs/>
          <w:sz w:val="24"/>
          <w:szCs w:val="24"/>
        </w:rPr>
        <w:t>Pancytopenia</w:t>
      </w:r>
      <w:r w:rsidRPr="0010736D">
        <w:rPr>
          <w:sz w:val="24"/>
          <w:szCs w:val="24"/>
        </w:rPr>
        <w:t xml:space="preserve"> </w:t>
      </w:r>
      <w:r w:rsidR="009B2354" w:rsidRPr="0010736D">
        <w:rPr>
          <w:sz w:val="24"/>
          <w:szCs w:val="24"/>
        </w:rPr>
        <w:t>a combination of low red and white blood cell counts and low blood platelet counts</w:t>
      </w:r>
      <w:r w:rsidRPr="0010736D">
        <w:rPr>
          <w:sz w:val="24"/>
          <w:szCs w:val="24"/>
        </w:rPr>
        <w:t xml:space="preserve"> </w:t>
      </w:r>
    </w:p>
    <w:p w14:paraId="380A89D6" w14:textId="5D8A418E" w:rsidR="009B2354" w:rsidRPr="009B2354" w:rsidRDefault="00732EEB" w:rsidP="009B2354">
      <w:pPr>
        <w:spacing w:after="0" w:line="240" w:lineRule="auto"/>
        <w:rPr>
          <w:sz w:val="24"/>
          <w:szCs w:val="24"/>
        </w:rPr>
      </w:pPr>
      <w:r w:rsidRPr="00732EEB">
        <w:rPr>
          <w:b/>
          <w:bCs/>
          <w:sz w:val="24"/>
          <w:szCs w:val="24"/>
        </w:rPr>
        <w:t>P</w:t>
      </w:r>
      <w:r w:rsidR="009B2354" w:rsidRPr="00732EEB">
        <w:rPr>
          <w:b/>
          <w:bCs/>
          <w:sz w:val="24"/>
          <w:szCs w:val="24"/>
        </w:rPr>
        <w:t>eripheral neuropathy</w:t>
      </w:r>
      <w:r w:rsidR="009B2354" w:rsidRPr="009B2354">
        <w:rPr>
          <w:sz w:val="24"/>
          <w:szCs w:val="24"/>
        </w:rPr>
        <w:t xml:space="preserve"> </w:t>
      </w:r>
    </w:p>
    <w:p w14:paraId="20D8A2C3" w14:textId="337FB5AA" w:rsidR="009B2354" w:rsidRPr="0010736D" w:rsidRDefault="006604D4" w:rsidP="0010736D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10736D">
        <w:rPr>
          <w:sz w:val="24"/>
          <w:szCs w:val="24"/>
        </w:rPr>
        <w:t>S</w:t>
      </w:r>
      <w:r w:rsidR="009B2354" w:rsidRPr="0010736D">
        <w:rPr>
          <w:sz w:val="24"/>
          <w:szCs w:val="24"/>
        </w:rPr>
        <w:t>ymptoms of nerve problems in your arms, hands, legs, or feet, including:</w:t>
      </w:r>
    </w:p>
    <w:p w14:paraId="5BF81D25" w14:textId="6F5D36A7" w:rsidR="009B2354" w:rsidRPr="0010736D" w:rsidRDefault="006604D4" w:rsidP="0010736D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10736D">
        <w:rPr>
          <w:sz w:val="24"/>
          <w:szCs w:val="24"/>
        </w:rPr>
        <w:t>N</w:t>
      </w:r>
      <w:r w:rsidR="009B2354" w:rsidRPr="0010736D">
        <w:rPr>
          <w:sz w:val="24"/>
          <w:szCs w:val="24"/>
        </w:rPr>
        <w:t>umbness</w:t>
      </w:r>
      <w:r w:rsidRPr="0010736D">
        <w:rPr>
          <w:sz w:val="24"/>
          <w:szCs w:val="24"/>
        </w:rPr>
        <w:t xml:space="preserve">, </w:t>
      </w:r>
      <w:r w:rsidR="009B2354" w:rsidRPr="0010736D">
        <w:rPr>
          <w:sz w:val="24"/>
          <w:szCs w:val="24"/>
        </w:rPr>
        <w:t>tremors</w:t>
      </w:r>
      <w:r w:rsidRPr="0010736D">
        <w:rPr>
          <w:sz w:val="24"/>
          <w:szCs w:val="24"/>
        </w:rPr>
        <w:t xml:space="preserve">, </w:t>
      </w:r>
      <w:r w:rsidR="009B2354" w:rsidRPr="0010736D">
        <w:rPr>
          <w:sz w:val="24"/>
          <w:szCs w:val="24"/>
        </w:rPr>
        <w:t>burning</w:t>
      </w:r>
      <w:r w:rsidRPr="0010736D">
        <w:rPr>
          <w:sz w:val="24"/>
          <w:szCs w:val="24"/>
        </w:rPr>
        <w:t xml:space="preserve">, </w:t>
      </w:r>
      <w:r w:rsidR="009B2354" w:rsidRPr="0010736D">
        <w:rPr>
          <w:sz w:val="24"/>
          <w:szCs w:val="24"/>
        </w:rPr>
        <w:t>problems with balance</w:t>
      </w:r>
      <w:r w:rsidRPr="0010736D">
        <w:rPr>
          <w:sz w:val="24"/>
          <w:szCs w:val="24"/>
        </w:rPr>
        <w:t xml:space="preserve">, </w:t>
      </w:r>
      <w:r w:rsidR="009B2354" w:rsidRPr="0010736D">
        <w:rPr>
          <w:sz w:val="24"/>
          <w:szCs w:val="24"/>
        </w:rPr>
        <w:t>a feeling of “pins and needles”</w:t>
      </w:r>
      <w:r w:rsidRPr="0010736D">
        <w:rPr>
          <w:sz w:val="24"/>
          <w:szCs w:val="24"/>
        </w:rPr>
        <w:t xml:space="preserve">, </w:t>
      </w:r>
      <w:r w:rsidR="009B2354" w:rsidRPr="0010736D">
        <w:rPr>
          <w:sz w:val="24"/>
          <w:szCs w:val="24"/>
        </w:rPr>
        <w:t>weakness</w:t>
      </w:r>
    </w:p>
    <w:p w14:paraId="1B89E178" w14:textId="77777777" w:rsidR="006604D4" w:rsidRDefault="009B2354" w:rsidP="009B2354">
      <w:pPr>
        <w:spacing w:after="0" w:line="240" w:lineRule="auto"/>
        <w:rPr>
          <w:sz w:val="24"/>
          <w:szCs w:val="24"/>
        </w:rPr>
      </w:pPr>
      <w:r w:rsidRPr="006604D4">
        <w:rPr>
          <w:b/>
          <w:bCs/>
          <w:sz w:val="24"/>
          <w:szCs w:val="24"/>
        </w:rPr>
        <w:t>Vision problems</w:t>
      </w:r>
      <w:r w:rsidRPr="009B2354">
        <w:rPr>
          <w:sz w:val="24"/>
          <w:szCs w:val="24"/>
        </w:rPr>
        <w:t xml:space="preserve">. </w:t>
      </w:r>
    </w:p>
    <w:p w14:paraId="25E291EF" w14:textId="284D4FFB" w:rsidR="009B2354" w:rsidRPr="0010736D" w:rsidRDefault="0010736D" w:rsidP="0010736D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</w:t>
      </w:r>
      <w:r w:rsidR="009B2354" w:rsidRPr="0010736D">
        <w:rPr>
          <w:sz w:val="24"/>
          <w:szCs w:val="24"/>
        </w:rPr>
        <w:t>ptic neuropathy</w:t>
      </w:r>
    </w:p>
    <w:p w14:paraId="7C8BE21B" w14:textId="2A20D35E" w:rsidR="009B2354" w:rsidRPr="009B2354" w:rsidRDefault="009B2354" w:rsidP="00054AA9">
      <w:pPr>
        <w:spacing w:after="0" w:line="240" w:lineRule="auto"/>
        <w:rPr>
          <w:sz w:val="24"/>
          <w:szCs w:val="24"/>
        </w:rPr>
      </w:pPr>
      <w:r w:rsidRPr="00054AA9">
        <w:rPr>
          <w:b/>
          <w:bCs/>
          <w:sz w:val="24"/>
          <w:szCs w:val="24"/>
        </w:rPr>
        <w:t>QT prolongation</w:t>
      </w:r>
      <w:r w:rsidR="0010736D">
        <w:rPr>
          <w:sz w:val="24"/>
          <w:szCs w:val="24"/>
        </w:rPr>
        <w:t xml:space="preserve"> </w:t>
      </w:r>
      <w:r w:rsidR="008E3CCA">
        <w:rPr>
          <w:sz w:val="24"/>
          <w:szCs w:val="24"/>
        </w:rPr>
        <w:t>Stop if QTc</w:t>
      </w:r>
      <w:r w:rsidR="00C56707">
        <w:rPr>
          <w:sz w:val="24"/>
          <w:szCs w:val="24"/>
        </w:rPr>
        <w:t>&gt; 500</w:t>
      </w:r>
    </w:p>
    <w:p w14:paraId="1D6E2B68" w14:textId="0D3ED4D0" w:rsidR="009B2354" w:rsidRPr="0010736D" w:rsidRDefault="00054AA9" w:rsidP="0010736D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10736D">
        <w:rPr>
          <w:sz w:val="24"/>
          <w:szCs w:val="24"/>
        </w:rPr>
        <w:t>C</w:t>
      </w:r>
      <w:r w:rsidR="009B2354" w:rsidRPr="0010736D">
        <w:rPr>
          <w:sz w:val="24"/>
          <w:szCs w:val="24"/>
        </w:rPr>
        <w:t>hange in heartbeat (a fast or irregular</w:t>
      </w:r>
    </w:p>
    <w:p w14:paraId="326E443B" w14:textId="5FB198C1" w:rsidR="009B2354" w:rsidRPr="0010736D" w:rsidRDefault="00054AA9" w:rsidP="0010736D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10736D">
        <w:rPr>
          <w:sz w:val="24"/>
          <w:szCs w:val="24"/>
        </w:rPr>
        <w:t>F</w:t>
      </w:r>
      <w:r w:rsidR="009B2354" w:rsidRPr="0010736D">
        <w:rPr>
          <w:sz w:val="24"/>
          <w:szCs w:val="24"/>
        </w:rPr>
        <w:t>eel dizzy or faint.</w:t>
      </w:r>
    </w:p>
    <w:p w14:paraId="3E6D587F" w14:textId="77777777" w:rsidR="00054AA9" w:rsidRDefault="00054AA9" w:rsidP="009B2354">
      <w:pPr>
        <w:spacing w:after="0" w:line="240" w:lineRule="auto"/>
        <w:rPr>
          <w:sz w:val="24"/>
          <w:szCs w:val="24"/>
        </w:rPr>
      </w:pPr>
      <w:r w:rsidRPr="00054AA9">
        <w:rPr>
          <w:b/>
          <w:bCs/>
          <w:sz w:val="24"/>
          <w:szCs w:val="24"/>
        </w:rPr>
        <w:t>M</w:t>
      </w:r>
      <w:r w:rsidR="009B2354" w:rsidRPr="00054AA9">
        <w:rPr>
          <w:b/>
          <w:bCs/>
          <w:sz w:val="24"/>
          <w:szCs w:val="24"/>
        </w:rPr>
        <w:t>ale fertility</w:t>
      </w:r>
    </w:p>
    <w:p w14:paraId="5465D7D5" w14:textId="77777777" w:rsidR="001F26CB" w:rsidRPr="0010736D" w:rsidRDefault="009B2354" w:rsidP="0010736D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10736D">
        <w:rPr>
          <w:sz w:val="24"/>
          <w:szCs w:val="24"/>
        </w:rPr>
        <w:t xml:space="preserve">It is not known if pretomanid can cause fertility problems in males. </w:t>
      </w:r>
    </w:p>
    <w:p w14:paraId="19A4426C" w14:textId="2D2725A5" w:rsidR="001F26CB" w:rsidRPr="009B2354" w:rsidRDefault="001F26CB" w:rsidP="001F26CB">
      <w:pPr>
        <w:spacing w:after="0" w:line="240" w:lineRule="auto"/>
        <w:rPr>
          <w:sz w:val="24"/>
          <w:szCs w:val="24"/>
        </w:rPr>
      </w:pPr>
      <w:r w:rsidRPr="001F26CB">
        <w:rPr>
          <w:b/>
          <w:bCs/>
          <w:sz w:val="24"/>
          <w:szCs w:val="24"/>
        </w:rPr>
        <w:t>L</w:t>
      </w:r>
      <w:r w:rsidR="009B2354" w:rsidRPr="001F26CB">
        <w:rPr>
          <w:b/>
          <w:bCs/>
          <w:sz w:val="24"/>
          <w:szCs w:val="24"/>
        </w:rPr>
        <w:t>actic acidosis</w:t>
      </w:r>
      <w:r w:rsidR="009B2354" w:rsidRPr="009B2354">
        <w:rPr>
          <w:sz w:val="24"/>
          <w:szCs w:val="24"/>
        </w:rPr>
        <w:t xml:space="preserve">. </w:t>
      </w:r>
    </w:p>
    <w:p w14:paraId="64933063" w14:textId="3B768A55" w:rsidR="009B2354" w:rsidRDefault="001F26CB" w:rsidP="0010736D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10736D">
        <w:rPr>
          <w:sz w:val="24"/>
          <w:szCs w:val="24"/>
        </w:rPr>
        <w:t>N</w:t>
      </w:r>
      <w:r w:rsidR="009B2354" w:rsidRPr="0010736D">
        <w:rPr>
          <w:sz w:val="24"/>
          <w:szCs w:val="24"/>
        </w:rPr>
        <w:t>ausea and vomiting that keep coming back</w:t>
      </w:r>
    </w:p>
    <w:p w14:paraId="4DA5A443" w14:textId="283518A3" w:rsidR="006F3DC7" w:rsidRPr="006F3DC7" w:rsidRDefault="006F3DC7" w:rsidP="006F3DC7">
      <w:pPr>
        <w:spacing w:after="0" w:line="240" w:lineRule="auto"/>
        <w:rPr>
          <w:b/>
          <w:bCs/>
          <w:sz w:val="24"/>
          <w:szCs w:val="24"/>
        </w:rPr>
      </w:pPr>
      <w:r w:rsidRPr="006F3DC7">
        <w:rPr>
          <w:b/>
          <w:bCs/>
          <w:sz w:val="24"/>
          <w:szCs w:val="24"/>
        </w:rPr>
        <w:t>Resources:</w:t>
      </w:r>
    </w:p>
    <w:p w14:paraId="2FF84DE1" w14:textId="062E1440" w:rsidR="006F3DC7" w:rsidRDefault="006F3DC7" w:rsidP="006F3DC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Style w:val="Hyperlink"/>
          <w:rFonts w:ascii="Segoe UI" w:hAnsi="Segoe UI" w:cs="Segoe UI"/>
          <w:sz w:val="24"/>
          <w:szCs w:val="24"/>
        </w:rPr>
      </w:pPr>
      <w:hyperlink r:id="rId5" w:history="1">
        <w:r>
          <w:rPr>
            <w:rStyle w:val="Hyperlink"/>
            <w:rFonts w:ascii="Segoe UI" w:hAnsi="Segoe UI" w:cs="Segoe UI"/>
            <w:sz w:val="24"/>
            <w:szCs w:val="24"/>
          </w:rPr>
          <w:t>Drug-Resistant Tuberculosis: A Survival Guide for Clinicians, 3rd edition</w:t>
        </w:r>
      </w:hyperlink>
    </w:p>
    <w:p w14:paraId="1500700F" w14:textId="14110400" w:rsidR="002E6E76" w:rsidRPr="0016221A" w:rsidRDefault="002E6E76" w:rsidP="002E6E76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Style w:val="Hyperlink"/>
          <w:rFonts w:ascii="Segoe UI" w:hAnsi="Segoe UI" w:cs="Segoe UI"/>
          <w:color w:val="auto"/>
          <w:sz w:val="24"/>
          <w:szCs w:val="24"/>
          <w:u w:val="none"/>
        </w:rPr>
      </w:pPr>
      <w:hyperlink r:id="rId6" w:history="1">
        <w:r>
          <w:rPr>
            <w:rStyle w:val="Hyperlink"/>
            <w:rFonts w:ascii="Segoe UI" w:hAnsi="Segoe UI" w:cs="Segoe UI"/>
            <w:sz w:val="24"/>
            <w:szCs w:val="24"/>
          </w:rPr>
          <w:t>Nursing Guide for Managing Side Effects to Drug-resistant TB treatment</w:t>
        </w:r>
      </w:hyperlink>
    </w:p>
    <w:p w14:paraId="1F61BC33" w14:textId="77777777" w:rsidR="0016221A" w:rsidRPr="0016221A" w:rsidRDefault="0016221A" w:rsidP="0016221A">
      <w:pPr>
        <w:pStyle w:val="ListParagraph"/>
        <w:numPr>
          <w:ilvl w:val="0"/>
          <w:numId w:val="7"/>
        </w:numPr>
        <w:rPr>
          <w:rFonts w:ascii="Segoe UI" w:hAnsi="Segoe UI" w:cs="Segoe UI"/>
          <w:sz w:val="24"/>
          <w:szCs w:val="24"/>
        </w:rPr>
      </w:pPr>
      <w:hyperlink r:id="rId7" w:history="1">
        <w:r w:rsidRPr="0016221A">
          <w:rPr>
            <w:rStyle w:val="Hyperlink"/>
            <w:rFonts w:ascii="Segoe UI" w:hAnsi="Segoe UI" w:cs="Segoe UI"/>
            <w:sz w:val="24"/>
            <w:szCs w:val="24"/>
          </w:rPr>
          <w:t>Pretomanid</w:t>
        </w:r>
      </w:hyperlink>
    </w:p>
    <w:p w14:paraId="63D07FDC" w14:textId="77777777" w:rsidR="006F3DC7" w:rsidRDefault="006F3DC7" w:rsidP="006F3DC7">
      <w:pPr>
        <w:rPr>
          <w:rFonts w:ascii="Segoe UI" w:hAnsi="Segoe UI" w:cs="Segoe UI"/>
          <w:sz w:val="24"/>
          <w:szCs w:val="24"/>
        </w:rPr>
      </w:pPr>
    </w:p>
    <w:p w14:paraId="10DEE916" w14:textId="77777777" w:rsidR="006F3DC7" w:rsidRPr="006F3DC7" w:rsidRDefault="006F3DC7" w:rsidP="006F3DC7">
      <w:pPr>
        <w:spacing w:after="0" w:line="240" w:lineRule="auto"/>
        <w:rPr>
          <w:sz w:val="24"/>
          <w:szCs w:val="24"/>
        </w:rPr>
      </w:pPr>
    </w:p>
    <w:sectPr w:rsidR="006F3DC7" w:rsidRPr="006F3DC7" w:rsidSect="00A5440D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70C7E"/>
    <w:multiLevelType w:val="hybridMultilevel"/>
    <w:tmpl w:val="BC0A7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2279B"/>
    <w:multiLevelType w:val="hybridMultilevel"/>
    <w:tmpl w:val="5FACDD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67D23"/>
    <w:multiLevelType w:val="hybridMultilevel"/>
    <w:tmpl w:val="DAD6F0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64B65"/>
    <w:multiLevelType w:val="hybridMultilevel"/>
    <w:tmpl w:val="8BEA18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85A5A"/>
    <w:multiLevelType w:val="hybridMultilevel"/>
    <w:tmpl w:val="CA2C8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810FA5"/>
    <w:multiLevelType w:val="hybridMultilevel"/>
    <w:tmpl w:val="9CB40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D7738E"/>
    <w:multiLevelType w:val="hybridMultilevel"/>
    <w:tmpl w:val="98E623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C4234D"/>
    <w:multiLevelType w:val="hybridMultilevel"/>
    <w:tmpl w:val="9844FD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399464">
    <w:abstractNumId w:val="0"/>
  </w:num>
  <w:num w:numId="2" w16cid:durableId="262499880">
    <w:abstractNumId w:val="5"/>
  </w:num>
  <w:num w:numId="3" w16cid:durableId="1306859973">
    <w:abstractNumId w:val="6"/>
  </w:num>
  <w:num w:numId="4" w16cid:durableId="1143158332">
    <w:abstractNumId w:val="2"/>
  </w:num>
  <w:num w:numId="5" w16cid:durableId="392318474">
    <w:abstractNumId w:val="1"/>
  </w:num>
  <w:num w:numId="6" w16cid:durableId="1967195378">
    <w:abstractNumId w:val="3"/>
  </w:num>
  <w:num w:numId="7" w16cid:durableId="1491020007">
    <w:abstractNumId w:val="7"/>
  </w:num>
  <w:num w:numId="8" w16cid:durableId="10483837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06B"/>
    <w:rsid w:val="000055C1"/>
    <w:rsid w:val="000124FC"/>
    <w:rsid w:val="00052AFD"/>
    <w:rsid w:val="00054AA9"/>
    <w:rsid w:val="0010736D"/>
    <w:rsid w:val="0016221A"/>
    <w:rsid w:val="001678DA"/>
    <w:rsid w:val="00175547"/>
    <w:rsid w:val="001A238E"/>
    <w:rsid w:val="001F26CB"/>
    <w:rsid w:val="00226DB5"/>
    <w:rsid w:val="00260FBF"/>
    <w:rsid w:val="002E6E76"/>
    <w:rsid w:val="00353C7C"/>
    <w:rsid w:val="003A2482"/>
    <w:rsid w:val="003C7653"/>
    <w:rsid w:val="004451DF"/>
    <w:rsid w:val="00456CDB"/>
    <w:rsid w:val="00460963"/>
    <w:rsid w:val="0049289E"/>
    <w:rsid w:val="004A1C4B"/>
    <w:rsid w:val="004F28E5"/>
    <w:rsid w:val="00523A65"/>
    <w:rsid w:val="00540D20"/>
    <w:rsid w:val="0057551B"/>
    <w:rsid w:val="006604D4"/>
    <w:rsid w:val="006E0C76"/>
    <w:rsid w:val="006F0F64"/>
    <w:rsid w:val="006F19EB"/>
    <w:rsid w:val="006F3DC7"/>
    <w:rsid w:val="007011F3"/>
    <w:rsid w:val="00732EEB"/>
    <w:rsid w:val="007C457C"/>
    <w:rsid w:val="007E5260"/>
    <w:rsid w:val="008E3CCA"/>
    <w:rsid w:val="00956E51"/>
    <w:rsid w:val="009B2354"/>
    <w:rsid w:val="009C55DA"/>
    <w:rsid w:val="009F24FA"/>
    <w:rsid w:val="00A25EE1"/>
    <w:rsid w:val="00A5440D"/>
    <w:rsid w:val="00A904E1"/>
    <w:rsid w:val="00B13F74"/>
    <w:rsid w:val="00B15DE7"/>
    <w:rsid w:val="00B30C65"/>
    <w:rsid w:val="00B34BD4"/>
    <w:rsid w:val="00BA5087"/>
    <w:rsid w:val="00BB3177"/>
    <w:rsid w:val="00BC560F"/>
    <w:rsid w:val="00BF2A7E"/>
    <w:rsid w:val="00C02F84"/>
    <w:rsid w:val="00C56707"/>
    <w:rsid w:val="00C87891"/>
    <w:rsid w:val="00CA2F8F"/>
    <w:rsid w:val="00CE5DAE"/>
    <w:rsid w:val="00D0665B"/>
    <w:rsid w:val="00D30DF5"/>
    <w:rsid w:val="00DD2CF6"/>
    <w:rsid w:val="00E16153"/>
    <w:rsid w:val="00E210BA"/>
    <w:rsid w:val="00E33CE7"/>
    <w:rsid w:val="00E90FBE"/>
    <w:rsid w:val="00EC5469"/>
    <w:rsid w:val="00EE3669"/>
    <w:rsid w:val="00F35FDE"/>
    <w:rsid w:val="00F40BF9"/>
    <w:rsid w:val="00F5606B"/>
    <w:rsid w:val="00F73495"/>
    <w:rsid w:val="00FA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60D5B"/>
  <w15:chartTrackingRefBased/>
  <w15:docId w15:val="{5703D8CC-E1C5-4187-BDD0-0C73A84DA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06B"/>
    <w:pPr>
      <w:ind w:left="720"/>
      <w:contextualSpacing/>
    </w:pPr>
  </w:style>
  <w:style w:type="table" w:styleId="TableGrid">
    <w:name w:val="Table Grid"/>
    <w:basedOn w:val="TableNormal"/>
    <w:uiPriority w:val="39"/>
    <w:rsid w:val="004A1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3DC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3DC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6E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balliance.org/sites/default/files/assets/Pretomanid_Full-Prescribing-Informatio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ldefense.com/v3/__https:/www.currytbcenter.ucsf.edu/products/nursing-guide-managing-side-effects-drug-resistant-tb-treatment__;!!J30X0ZrnC1oQtbA!cEA9ink7jrphmC0AMM950Q35OWpm30890v5M_FjIg91Ix2tsr_dhuJKl31fI-vW-P9UoJQc$" TargetMode="External"/><Relationship Id="rId5" Type="http://schemas.openxmlformats.org/officeDocument/2006/relationships/hyperlink" Target="https://urldefense.com/v3/__https:/www.currytbcenter.ucsf.edu/products/view/drug-resistant-tuberculosis-survival-guide-clinicians-3rd-edition__;!!J30X0ZrnC1oQtbA!cEA9ink7jrphmC0AMM950Q35OWpm30890v5M_FjIg91Ix2tsr_dhuJKl31fI-vW-GAjw7Zg$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Woods, Patricia</dc:creator>
  <cp:keywords/>
  <dc:description/>
  <cp:lastModifiedBy>Setzer,Donna Hans</cp:lastModifiedBy>
  <cp:revision>2</cp:revision>
  <dcterms:created xsi:type="dcterms:W3CDTF">2026-06-02T17:12:00Z</dcterms:created>
  <dcterms:modified xsi:type="dcterms:W3CDTF">2026-06-02T17:12:00Z</dcterms:modified>
</cp:coreProperties>
</file>